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03A" w:rsidRPr="002F61BD" w:rsidRDefault="0026503A" w:rsidP="0026503A">
      <w:pPr>
        <w:jc w:val="center"/>
        <w:rPr>
          <w:rFonts w:ascii="Calibri Light" w:hAnsi="Calibri Light" w:cs="Calibri Light"/>
          <w:b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KLAUZULA INFORMACYJNA O PRZETWARZANIU DANYCH OSOBOWYCH</w:t>
      </w:r>
    </w:p>
    <w:p w:rsidR="0026503A" w:rsidRPr="002F61BD" w:rsidRDefault="0026503A" w:rsidP="0026503A">
      <w:p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Na podstawie Ogólnego rozporządzenia o ochronie danych (dalej: „RODO”) informujemy, że: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Administrator danych:</w:t>
      </w:r>
    </w:p>
    <w:p w:rsidR="0026503A" w:rsidRPr="00E90414" w:rsidRDefault="0026503A" w:rsidP="0026503A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E90414">
        <w:rPr>
          <w:rFonts w:ascii="Calibri Light" w:eastAsia="Times New Roman" w:hAnsi="Calibri Light" w:cs="Calibri Light"/>
          <w:sz w:val="18"/>
          <w:szCs w:val="18"/>
          <w:lang w:eastAsia="pl-PL"/>
        </w:rPr>
        <w:t>Administratorem danych osobowych jest Przedszkole Publiczne Nr 40, 35-116 Rzeszów, ul. Rataja 14, reprezentowane przez Dyrektora.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Dane kontaktowe inspektora ochrony danych:</w:t>
      </w:r>
    </w:p>
    <w:p w:rsidR="0026503A" w:rsidRPr="002F61BD" w:rsidRDefault="0026503A" w:rsidP="0026503A">
      <w:pPr>
        <w:pStyle w:val="Akapitzlist"/>
        <w:spacing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Kontakt z inspektorem ochrony danych możliwy jest poprzez adres e-mail: </w:t>
      </w:r>
      <w:hyperlink r:id="rId7" w:history="1">
        <w:r w:rsidRPr="002F61BD">
          <w:rPr>
            <w:rStyle w:val="Hipercze"/>
            <w:rFonts w:ascii="Calibri Light" w:eastAsia="Times New Roman" w:hAnsi="Calibri Light" w:cs="Calibri Light"/>
            <w:sz w:val="18"/>
            <w:szCs w:val="18"/>
            <w:lang w:eastAsia="pl-PL"/>
          </w:rPr>
          <w:t>iod1@erzeszow.pl</w:t>
        </w:r>
      </w:hyperlink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, lub pisemnie na adres administratora danych.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Cele i podstawy prawne przetwarzania danych:</w:t>
      </w:r>
    </w:p>
    <w:p w:rsidR="0026503A" w:rsidRPr="002F61BD" w:rsidRDefault="0026503A" w:rsidP="0026503A">
      <w:pPr>
        <w:pStyle w:val="Akapitzlist"/>
        <w:spacing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Państwa dane osobowe przetwarzane będą:</w:t>
      </w:r>
    </w:p>
    <w:p w:rsidR="0026503A" w:rsidRPr="002F61BD" w:rsidRDefault="0026503A" w:rsidP="0026503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na etapie postępowania o udzielenie zamówienia: na podstawie art. 6 ust. 1 lit. c</w:t>
      </w:r>
      <w:r w:rsidRPr="002F61BD">
        <w:rPr>
          <w:rFonts w:ascii="Calibri Light" w:eastAsia="Times New Roman" w:hAnsi="Calibri Light" w:cs="Calibri Light"/>
          <w:i/>
          <w:sz w:val="18"/>
          <w:szCs w:val="18"/>
          <w:lang w:eastAsia="pl-PL"/>
        </w:rPr>
        <w:t xml:space="preserve">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RODO </w:t>
      </w:r>
      <w:r w:rsidRPr="002F61BD">
        <w:rPr>
          <w:rFonts w:ascii="Calibri Light" w:hAnsi="Calibri Light" w:cs="Calibri Light"/>
          <w:sz w:val="18"/>
          <w:szCs w:val="18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:rsidR="0026503A" w:rsidRPr="002F61BD" w:rsidRDefault="0026503A" w:rsidP="0026503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na etapie zawierania umowy: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na podstawie art. 6 ust. 1 lit. b</w:t>
      </w:r>
      <w:r w:rsidRPr="002F61BD">
        <w:rPr>
          <w:rFonts w:ascii="Calibri Light" w:eastAsia="Times New Roman" w:hAnsi="Calibri Light" w:cs="Calibri Light"/>
          <w:i/>
          <w:sz w:val="18"/>
          <w:szCs w:val="18"/>
          <w:lang w:eastAsia="pl-PL"/>
        </w:rPr>
        <w:t xml:space="preserve">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RODO w celu zawarcia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br/>
        <w:t>i prawidłowego wykonani</w:t>
      </w:r>
      <w:r w:rsidR="00EB33F9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a umowy, której przedmiotem jest: </w:t>
      </w:r>
      <w:r w:rsidR="009A4AD4">
        <w:rPr>
          <w:rFonts w:ascii="Calibri Light" w:eastAsia="Times New Roman" w:hAnsi="Calibri Light" w:cs="Calibri Light"/>
          <w:sz w:val="18"/>
          <w:szCs w:val="18"/>
          <w:u w:val="single"/>
          <w:lang w:eastAsia="pl-PL"/>
        </w:rPr>
        <w:t xml:space="preserve">dostawa </w:t>
      </w:r>
      <w:r w:rsidR="0027521D">
        <w:rPr>
          <w:rFonts w:ascii="Calibri Light" w:eastAsia="Times New Roman" w:hAnsi="Calibri Light" w:cs="Calibri Light"/>
          <w:sz w:val="18"/>
          <w:szCs w:val="18"/>
          <w:u w:val="single"/>
          <w:lang w:eastAsia="pl-PL"/>
        </w:rPr>
        <w:t xml:space="preserve">nabiału </w:t>
      </w:r>
      <w:bookmarkStart w:id="0" w:name="_GoBack"/>
      <w:bookmarkEnd w:id="0"/>
      <w:r w:rsidR="00EB33F9" w:rsidRPr="00EB33F9">
        <w:rPr>
          <w:rFonts w:ascii="Calibri Light" w:eastAsia="Times New Roman" w:hAnsi="Calibri Light" w:cs="Calibri Light"/>
          <w:sz w:val="18"/>
          <w:szCs w:val="18"/>
          <w:u w:val="single"/>
          <w:lang w:eastAsia="pl-PL"/>
        </w:rPr>
        <w:t xml:space="preserve"> dla Przedszkola Publicznego nr 40 w Rzeszowie.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Odbiorcy danych osobowych:</w:t>
      </w:r>
    </w:p>
    <w:p w:rsidR="0026503A" w:rsidRPr="002F61BD" w:rsidRDefault="0026503A" w:rsidP="0026503A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Okres przechowywania danych osobowych:</w:t>
      </w:r>
    </w:p>
    <w:p w:rsidR="0026503A" w:rsidRPr="002F61BD" w:rsidRDefault="0026503A" w:rsidP="0026503A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Prawa osób, których dane dotyczą:</w:t>
      </w:r>
    </w:p>
    <w:p w:rsidR="0026503A" w:rsidRPr="002F61BD" w:rsidRDefault="0026503A" w:rsidP="0026503A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Przysługuje Pani/Panu ma prawo do:</w:t>
      </w:r>
    </w:p>
    <w:p w:rsidR="0026503A" w:rsidRPr="002F61BD" w:rsidRDefault="0026503A" w:rsidP="002650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dostępu do danych osobowych i ich poprawiania (sprostowania) – na zasadach przewidzianych w art. 15 i 16 RODO;</w:t>
      </w:r>
    </w:p>
    <w:p w:rsidR="0026503A" w:rsidRPr="002F61BD" w:rsidRDefault="0026503A" w:rsidP="0026503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żądania usunięcia danych osobowych – na zasadach przewidzianych w art. 17 RODO; </w:t>
      </w:r>
    </w:p>
    <w:p w:rsidR="0026503A" w:rsidRPr="002F61BD" w:rsidRDefault="0026503A" w:rsidP="002650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ograniczenia przetwarzania danych osobowych – na zasadach przewidzianych w art. 18 RODO;</w:t>
      </w:r>
    </w:p>
    <w:p w:rsidR="0026503A" w:rsidRPr="002F61BD" w:rsidRDefault="0026503A" w:rsidP="002650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uznania, że podczas przetwarzania Pani/Pana danych osobowych Administrator naruszył przepisy RODO</w:t>
      </w:r>
      <w:r w:rsidRPr="002F61BD">
        <w:rPr>
          <w:rFonts w:ascii="Calibri Light" w:hAnsi="Calibri Light" w:cs="Calibri Light"/>
          <w:sz w:val="18"/>
          <w:szCs w:val="18"/>
        </w:rPr>
        <w:t>.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Inne informacje:</w:t>
      </w:r>
    </w:p>
    <w:p w:rsidR="0026503A" w:rsidRPr="002F61BD" w:rsidRDefault="0026503A" w:rsidP="0026503A">
      <w:pPr>
        <w:pStyle w:val="Akapitzlist"/>
        <w:spacing w:before="24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Podanie danych osobowych jest obowiązkowe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, w przypadku niepodania danych nie będzie możliwy udział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br/>
        <w:t>w postępowaniu o udzielenie zamówienia poniżej 130 000 zł.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Dane osobowe nie będą przetwarzane w celu zautomatyzowanego podejmowania decyzji, ani nie będą wykorzystywane do profilowania. </w:t>
      </w:r>
    </w:p>
    <w:p w:rsidR="0026503A" w:rsidRPr="005E6B73" w:rsidRDefault="0026503A" w:rsidP="0026503A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p w:rsidR="00095040" w:rsidRDefault="000602D2"/>
    <w:sectPr w:rsidR="000950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2D2" w:rsidRDefault="000602D2">
      <w:pPr>
        <w:spacing w:after="0" w:line="240" w:lineRule="auto"/>
      </w:pPr>
      <w:r>
        <w:separator/>
      </w:r>
    </w:p>
  </w:endnote>
  <w:endnote w:type="continuationSeparator" w:id="0">
    <w:p w:rsidR="000602D2" w:rsidRDefault="0006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86C" w:rsidRDefault="000602D2">
    <w:pPr>
      <w:pStyle w:val="Stopka"/>
      <w:jc w:val="right"/>
    </w:pPr>
  </w:p>
  <w:p w:rsidR="0068386C" w:rsidRDefault="000602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2D2" w:rsidRDefault="000602D2">
      <w:pPr>
        <w:spacing w:after="0" w:line="240" w:lineRule="auto"/>
      </w:pPr>
      <w:r>
        <w:separator/>
      </w:r>
    </w:p>
  </w:footnote>
  <w:footnote w:type="continuationSeparator" w:id="0">
    <w:p w:rsidR="000602D2" w:rsidRDefault="00060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8E"/>
    <w:rsid w:val="000602D2"/>
    <w:rsid w:val="0025338E"/>
    <w:rsid w:val="0026503A"/>
    <w:rsid w:val="0027521D"/>
    <w:rsid w:val="0065231C"/>
    <w:rsid w:val="009A4AD4"/>
    <w:rsid w:val="00A95E0A"/>
    <w:rsid w:val="00EA0CAD"/>
    <w:rsid w:val="00EB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8CE9"/>
  <w15:chartTrackingRefBased/>
  <w15:docId w15:val="{78137F0A-7468-48BF-B9B6-BC961640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503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0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503A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6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user</cp:lastModifiedBy>
  <cp:revision>2</cp:revision>
  <dcterms:created xsi:type="dcterms:W3CDTF">2022-11-16T10:53:00Z</dcterms:created>
  <dcterms:modified xsi:type="dcterms:W3CDTF">2022-11-16T10:53:00Z</dcterms:modified>
</cp:coreProperties>
</file>